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26"/>
        <w:tblW w:w="5076" w:type="pct"/>
        <w:tblLook w:val="0000" w:firstRow="0" w:lastRow="0" w:firstColumn="0" w:lastColumn="0" w:noHBand="0" w:noVBand="0"/>
      </w:tblPr>
      <w:tblGrid>
        <w:gridCol w:w="3687"/>
        <w:gridCol w:w="5815"/>
      </w:tblGrid>
      <w:tr w:rsidR="00A37FA6" w:rsidRPr="00B03279" w14:paraId="13EBDA93" w14:textId="77777777" w:rsidTr="00E262BB">
        <w:trPr>
          <w:trHeight w:val="798"/>
        </w:trPr>
        <w:tc>
          <w:tcPr>
            <w:tcW w:w="1940" w:type="pct"/>
          </w:tcPr>
          <w:p w14:paraId="0088E379" w14:textId="77777777" w:rsidR="00A37FA6" w:rsidRPr="00B03279" w:rsidRDefault="00A37FA6" w:rsidP="00E262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 CỔ PHẦN</w:t>
            </w:r>
          </w:p>
          <w:p w14:paraId="1E8B598C" w14:textId="77777777" w:rsidR="00A37FA6" w:rsidRPr="00B03279" w:rsidRDefault="00A37FA6" w:rsidP="00E262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D0902" wp14:editId="052F7C34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177165</wp:posOffset>
                      </wp:positionV>
                      <wp:extent cx="1250950" cy="6350"/>
                      <wp:effectExtent l="0" t="0" r="25400" b="317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9131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3.95pt" to="138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"/>
                  </w:pict>
                </mc:Fallback>
              </mc:AlternateContent>
            </w:r>
            <w:r w:rsidRPr="00B032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TRUYỀN THÔNG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VNNPLUS</w:t>
            </w:r>
          </w:p>
          <w:p w14:paraId="62F7195D" w14:textId="77777777" w:rsidR="00A37FA6" w:rsidRPr="00B03279" w:rsidRDefault="00A37FA6" w:rsidP="00E26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pct"/>
          </w:tcPr>
          <w:p w14:paraId="3C94F165" w14:textId="77777777" w:rsidR="00A37FA6" w:rsidRPr="00B03279" w:rsidRDefault="00A37FA6" w:rsidP="00E262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38FD815D" w14:textId="77777777" w:rsidR="00A37FA6" w:rsidRPr="00B03279" w:rsidRDefault="00A37FA6" w:rsidP="00E262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7058A62C" w14:textId="77777777" w:rsidR="00A37FA6" w:rsidRPr="00B03279" w:rsidRDefault="00A37FA6" w:rsidP="00E262BB">
            <w:pPr>
              <w:spacing w:before="24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C8EA4" wp14:editId="21B8E27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20955</wp:posOffset>
                      </wp:positionV>
                      <wp:extent cx="1828800" cy="12700"/>
                      <wp:effectExtent l="0" t="0" r="19050" b="254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763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1.65pt" to="199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"/>
                  </w:pict>
                </mc:Fallback>
              </mc:AlternateContent>
            </w:r>
            <w:r w:rsidRPr="00B032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………, </w:t>
            </w:r>
            <w:proofErr w:type="spellStart"/>
            <w:r w:rsidRPr="00B032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B032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B032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B032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B032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B032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5A2D0527" w14:textId="77777777" w:rsidR="00A37FA6" w:rsidRPr="00B03279" w:rsidRDefault="00A37FA6" w:rsidP="00A37FA6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279">
        <w:rPr>
          <w:rFonts w:ascii="Times New Roman" w:hAnsi="Times New Roman" w:cs="Times New Roman"/>
          <w:b/>
          <w:sz w:val="26"/>
          <w:szCs w:val="26"/>
        </w:rPr>
        <w:t>GIẤY XÁC NHẬN THAM DỰ</w:t>
      </w:r>
    </w:p>
    <w:p w14:paraId="0C2B9B83" w14:textId="77777777" w:rsidR="00A37FA6" w:rsidRPr="00B03279" w:rsidRDefault="00A37FA6" w:rsidP="00A37F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279">
        <w:rPr>
          <w:rFonts w:ascii="Times New Roman" w:hAnsi="Times New Roman" w:cs="Times New Roman"/>
          <w:b/>
          <w:sz w:val="26"/>
          <w:szCs w:val="26"/>
        </w:rPr>
        <w:t xml:space="preserve">ĐẠI HỘI ĐỒNG CỔ ĐÔNG </w:t>
      </w:r>
      <w:r>
        <w:rPr>
          <w:rFonts w:ascii="Times New Roman" w:hAnsi="Times New Roman" w:cs="Times New Roman"/>
          <w:b/>
          <w:sz w:val="26"/>
          <w:szCs w:val="26"/>
        </w:rPr>
        <w:t>THƯỜNG NIÊN</w:t>
      </w:r>
      <w:r w:rsidRPr="00B03279">
        <w:rPr>
          <w:rFonts w:ascii="Times New Roman" w:hAnsi="Times New Roman" w:cs="Times New Roman"/>
          <w:b/>
          <w:sz w:val="26"/>
          <w:szCs w:val="26"/>
        </w:rPr>
        <w:t xml:space="preserve"> NĂM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6570"/>
      </w:tblGrid>
      <w:tr w:rsidR="00A37FA6" w:rsidRPr="00B03279" w14:paraId="1A432AFF" w14:textId="77777777" w:rsidTr="00E262BB">
        <w:trPr>
          <w:jc w:val="center"/>
        </w:trPr>
        <w:tc>
          <w:tcPr>
            <w:tcW w:w="1350" w:type="dxa"/>
          </w:tcPr>
          <w:p w14:paraId="7FF9AB1B" w14:textId="77777777" w:rsidR="00A37FA6" w:rsidRPr="00B03279" w:rsidRDefault="00A37FA6" w:rsidP="00E262BB">
            <w:pPr>
              <w:spacing w:after="16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B03279">
              <w:rPr>
                <w:rFonts w:ascii="Times New Roman" w:hAnsi="Times New Roman" w:cs="Times New Roman"/>
                <w:iCs/>
                <w:sz w:val="26"/>
                <w:szCs w:val="26"/>
              </w:rPr>
              <w:t>Kính</w:t>
            </w:r>
            <w:proofErr w:type="spellEnd"/>
            <w:r w:rsidRPr="00B0327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iCs/>
                <w:sz w:val="26"/>
                <w:szCs w:val="26"/>
              </w:rPr>
              <w:t>gửi</w:t>
            </w:r>
            <w:proofErr w:type="spellEnd"/>
            <w:r w:rsidRPr="00B0327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6570" w:type="dxa"/>
          </w:tcPr>
          <w:p w14:paraId="282625B1" w14:textId="77777777" w:rsidR="00A37FA6" w:rsidRPr="00B03279" w:rsidRDefault="00A37FA6" w:rsidP="00E262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Ban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cổ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đông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niên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5A80CCF1" w14:textId="77777777" w:rsidR="00A37FA6" w:rsidRPr="00B03279" w:rsidRDefault="00A37FA6" w:rsidP="00E262BB">
            <w:pPr>
              <w:spacing w:after="160"/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ty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Cổ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Truyền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VNNPLUS</w:t>
            </w:r>
          </w:p>
        </w:tc>
      </w:tr>
    </w:tbl>
    <w:p w14:paraId="1DD52C44" w14:textId="77777777" w:rsidR="00A37FA6" w:rsidRDefault="00A37FA6" w:rsidP="00A37FA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.....................</w:t>
      </w:r>
      <w:r w:rsidRPr="00B03279">
        <w:rPr>
          <w:rFonts w:ascii="Times New Roman" w:hAnsi="Times New Roman" w:cs="Times New Roman"/>
          <w:b/>
          <w:sz w:val="26"/>
          <w:szCs w:val="26"/>
        </w:rPr>
        <w:t>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 ....................</w:t>
      </w:r>
    </w:p>
    <w:p w14:paraId="160FE5F4" w14:textId="77777777" w:rsidR="00A37FA6" w:rsidRPr="00B03279" w:rsidRDefault="00A37FA6" w:rsidP="00A37FA6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327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>) 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AF56C6C" w14:textId="77777777" w:rsidR="00A37FA6" w:rsidRPr="00B03279" w:rsidRDefault="00A37FA6" w:rsidP="00A37FA6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Số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Căn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cước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công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dân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(CCCD)/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Hộ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chiếu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(HC)/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Giấy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Đăng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ký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Doanh </w:t>
      </w:r>
      <w:proofErr w:type="spellStart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nghiệp</w:t>
      </w:r>
      <w:proofErr w:type="spellEnd"/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 xml:space="preserve"> (ĐKDN):</w:t>
      </w:r>
      <w:r w:rsidRPr="00B032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3279">
        <w:rPr>
          <w:rFonts w:ascii="Times New Roman" w:hAnsi="Times New Roman" w:cs="Times New Roman"/>
          <w:sz w:val="26"/>
          <w:szCs w:val="26"/>
        </w:rPr>
        <w:t xml:space="preserve">.....................................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03279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Pr="00B03279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B03279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Pr="00B03279">
        <w:rPr>
          <w:rFonts w:ascii="Times New Roman" w:hAnsi="Times New Roman" w:cs="Times New Roman"/>
          <w:sz w:val="26"/>
          <w:szCs w:val="26"/>
        </w:rPr>
        <w:t xml:space="preserve">/......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03279">
        <w:rPr>
          <w:rFonts w:ascii="Times New Roman" w:hAnsi="Times New Roman" w:cs="Times New Roman"/>
          <w:sz w:val="26"/>
          <w:szCs w:val="26"/>
        </w:rPr>
        <w:t>: ......................................................</w:t>
      </w:r>
    </w:p>
    <w:p w14:paraId="344D6093" w14:textId="77777777" w:rsidR="00A37FA6" w:rsidRDefault="00A37FA6" w:rsidP="00A37FA6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3279"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 w:rsidRPr="00B0327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03279">
        <w:rPr>
          <w:rFonts w:ascii="Times New Roman" w:hAnsi="Times New Roman" w:cs="Times New Roman"/>
          <w:bCs/>
          <w:sz w:val="26"/>
          <w:szCs w:val="26"/>
        </w:rPr>
        <w:t>chỉ</w:t>
      </w:r>
      <w:proofErr w:type="spellEnd"/>
      <w:r w:rsidRPr="00B03279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  <w:r w:rsidRPr="00B03279"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B032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</w:p>
    <w:p w14:paraId="177EAC44" w14:textId="77777777" w:rsidR="00A37FA6" w:rsidRDefault="00A37FA6" w:rsidP="00A37FA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3FD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Công ty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VNNPLUS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08h30’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04/09/2025</w:t>
      </w:r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D3F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Peakview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36 Hoàng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, Hà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3FD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D3FD5">
        <w:rPr>
          <w:rFonts w:ascii="Times New Roman" w:hAnsi="Times New Roman" w:cs="Times New Roman"/>
          <w:sz w:val="26"/>
          <w:szCs w:val="26"/>
        </w:rPr>
        <w:t>:</w:t>
      </w:r>
    </w:p>
    <w:p w14:paraId="71A35D67" w14:textId="77777777" w:rsidR="00A37FA6" w:rsidRDefault="00A37FA6" w:rsidP="00A37FA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</w:t>
      </w:r>
    </w:p>
    <w:p w14:paraId="23433B2B" w14:textId="77777777" w:rsidR="00A37FA6" w:rsidRDefault="00A37FA6" w:rsidP="00A37FA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.................................................................................................................)</w:t>
      </w:r>
    </w:p>
    <w:p w14:paraId="6541B91C" w14:textId="77777777" w:rsidR="00A37FA6" w:rsidRDefault="00A37FA6" w:rsidP="00A37FA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56754DE" w14:textId="77777777" w:rsidR="00A37FA6" w:rsidRPr="009E572E" w:rsidRDefault="00A37FA6" w:rsidP="00A37FA6">
      <w:pPr>
        <w:pStyle w:val="ListParagraph"/>
        <w:numPr>
          <w:ilvl w:val="0"/>
          <w:numId w:val="1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572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>: .......................................</w:t>
      </w:r>
      <w:r>
        <w:rPr>
          <w:rFonts w:ascii="Times New Roman" w:hAnsi="Times New Roman" w:cs="Times New Roman"/>
          <w:sz w:val="26"/>
          <w:szCs w:val="26"/>
        </w:rPr>
        <w:t>....</w:t>
      </w:r>
      <w:r w:rsidRPr="009E57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>.</w:t>
      </w:r>
    </w:p>
    <w:p w14:paraId="082F9F7E" w14:textId="77777777" w:rsidR="00A37FA6" w:rsidRPr="009E572E" w:rsidRDefault="00A37FA6" w:rsidP="00A37FA6">
      <w:pPr>
        <w:pStyle w:val="ListParagraph"/>
        <w:numPr>
          <w:ilvl w:val="0"/>
          <w:numId w:val="1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572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: ...............................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E572E">
        <w:rPr>
          <w:rFonts w:ascii="Times New Roman" w:hAnsi="Times New Roman" w:cs="Times New Roman"/>
          <w:sz w:val="26"/>
          <w:szCs w:val="26"/>
        </w:rPr>
        <w:t>.</w:t>
      </w:r>
    </w:p>
    <w:p w14:paraId="26066C42" w14:textId="77777777" w:rsidR="00A37FA6" w:rsidRPr="009E572E" w:rsidRDefault="00A37FA6" w:rsidP="00A37FA6">
      <w:pPr>
        <w:spacing w:after="0" w:line="360" w:lineRule="exact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72E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E572E">
        <w:rPr>
          <w:rFonts w:ascii="Times New Roman" w:hAnsi="Times New Roman" w:cs="Times New Roman"/>
          <w:i/>
          <w:sz w:val="26"/>
          <w:szCs w:val="26"/>
        </w:rPr>
        <w:t>Gửi</w:t>
      </w:r>
      <w:proofErr w:type="spellEnd"/>
      <w:r w:rsidRPr="009E57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9E57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9E57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9E57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Pr="009E57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i/>
          <w:sz w:val="26"/>
          <w:szCs w:val="26"/>
        </w:rPr>
        <w:t>quyền</w:t>
      </w:r>
      <w:proofErr w:type="spellEnd"/>
      <w:r w:rsidRPr="009E572E">
        <w:rPr>
          <w:rFonts w:ascii="Times New Roman" w:hAnsi="Times New Roman" w:cs="Times New Roman"/>
          <w:i/>
          <w:sz w:val="26"/>
          <w:szCs w:val="26"/>
        </w:rPr>
        <w:t>)</w:t>
      </w:r>
    </w:p>
    <w:p w14:paraId="5F73DE64" w14:textId="77777777" w:rsidR="00A37FA6" w:rsidRDefault="00A37FA6" w:rsidP="00A37FA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B2787ED" w14:textId="77777777" w:rsidR="00A37FA6" w:rsidRDefault="00A37FA6" w:rsidP="00A37FA6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572E">
        <w:rPr>
          <w:rFonts w:ascii="Times New Roman" w:hAnsi="Times New Roman" w:cs="Times New Roman"/>
          <w:b/>
          <w:i/>
          <w:sz w:val="26"/>
          <w:szCs w:val="26"/>
        </w:rPr>
        <w:t xml:space="preserve">Trân </w:t>
      </w:r>
      <w:proofErr w:type="spellStart"/>
      <w:r w:rsidRPr="009E572E">
        <w:rPr>
          <w:rFonts w:ascii="Times New Roman" w:hAnsi="Times New Roman" w:cs="Times New Roman"/>
          <w:b/>
          <w:i/>
          <w:sz w:val="26"/>
          <w:szCs w:val="26"/>
        </w:rPr>
        <w:t>trọng</w:t>
      </w:r>
      <w:proofErr w:type="spellEnd"/>
      <w:r w:rsidRPr="009E572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E572E">
        <w:rPr>
          <w:rFonts w:ascii="Times New Roman" w:hAnsi="Times New Roman" w:cs="Times New Roman"/>
          <w:b/>
          <w:i/>
          <w:sz w:val="26"/>
          <w:szCs w:val="26"/>
        </w:rPr>
        <w:t>cả</w:t>
      </w:r>
      <w:r>
        <w:rPr>
          <w:rFonts w:ascii="Times New Roman" w:hAnsi="Times New Roman" w:cs="Times New Roman"/>
          <w:b/>
          <w:i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ơn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14:paraId="36969AFD" w14:textId="77777777" w:rsidR="00A37FA6" w:rsidRDefault="00A37FA6" w:rsidP="00A37FA6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1"/>
      </w:tblGrid>
      <w:tr w:rsidR="00A37FA6" w14:paraId="3C7AC825" w14:textId="77777777" w:rsidTr="00E262BB">
        <w:tc>
          <w:tcPr>
            <w:tcW w:w="4106" w:type="dxa"/>
          </w:tcPr>
          <w:p w14:paraId="4AC4BA8B" w14:textId="77777777" w:rsidR="00A37FA6" w:rsidRDefault="00A37FA6" w:rsidP="00E262B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241" w:type="dxa"/>
          </w:tcPr>
          <w:p w14:paraId="78355024" w14:textId="77777777" w:rsidR="00A37FA6" w:rsidRDefault="00A37FA6" w:rsidP="00E262B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quyền</w:t>
            </w:r>
            <w:proofErr w:type="spellEnd"/>
          </w:p>
          <w:p w14:paraId="305079A1" w14:textId="77777777" w:rsidR="00A37FA6" w:rsidRDefault="00A37FA6" w:rsidP="00E262B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chức</w:t>
            </w:r>
            <w:proofErr w:type="spellEnd"/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1A56D568" w14:textId="77777777" w:rsidR="00A37FA6" w:rsidRDefault="00A37FA6" w:rsidP="00E262B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045A7F0" w14:textId="77777777" w:rsidR="00A37FA6" w:rsidRDefault="00A37FA6" w:rsidP="00E262B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B485BA8" w14:textId="77777777" w:rsidR="00A37FA6" w:rsidRDefault="00A37FA6" w:rsidP="00E262B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1F12216" w14:textId="77777777" w:rsidR="00A37FA6" w:rsidRDefault="00A37FA6" w:rsidP="00E262B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AB5689B" w14:textId="77777777" w:rsidR="00A37FA6" w:rsidRPr="009E572E" w:rsidRDefault="00A37FA6" w:rsidP="00E262BB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7B8E90" w14:textId="77777777" w:rsidR="00812147" w:rsidRDefault="00812147"/>
    <w:sectPr w:rsidR="00812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71571"/>
    <w:multiLevelType w:val="hybridMultilevel"/>
    <w:tmpl w:val="ADAAE272"/>
    <w:lvl w:ilvl="0" w:tplc="5DF60684">
      <w:start w:val="1"/>
      <w:numFmt w:val="bullet"/>
      <w:lvlText w:val="-"/>
      <w:lvlJc w:val="left"/>
      <w:pPr>
        <w:ind w:left="144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783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A6"/>
    <w:rsid w:val="00215C6F"/>
    <w:rsid w:val="005529CD"/>
    <w:rsid w:val="0068276C"/>
    <w:rsid w:val="00812147"/>
    <w:rsid w:val="00915753"/>
    <w:rsid w:val="0092589E"/>
    <w:rsid w:val="00A37FA6"/>
    <w:rsid w:val="00F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56C6647"/>
  <w15:chartTrackingRefBased/>
  <w15:docId w15:val="{3C53AB24-6699-4740-AE10-7A66D002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A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F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F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F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F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F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F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F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F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37F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2025-08-13T08:20:00Z</cp:lastPrinted>
  <dcterms:created xsi:type="dcterms:W3CDTF">2025-08-13T08:20:00Z</dcterms:created>
  <dcterms:modified xsi:type="dcterms:W3CDTF">2025-08-13T08:47:00Z</dcterms:modified>
</cp:coreProperties>
</file>